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8D" w:rsidRDefault="00C43C8D" w:rsidP="00C43C8D">
      <w:pPr>
        <w:pStyle w:val="a3"/>
        <w:rPr>
          <w:color w:val="333333"/>
        </w:rPr>
      </w:pPr>
      <w:r w:rsidRPr="00C43C8D">
        <w:rPr>
          <w:color w:val="333333"/>
        </w:rPr>
        <w:t xml:space="preserve">               </w:t>
      </w:r>
    </w:p>
    <w:p w:rsidR="00C43C8D" w:rsidRDefault="00C43C8D" w:rsidP="00C43C8D">
      <w:pPr>
        <w:pStyle w:val="a3"/>
        <w:rPr>
          <w:color w:val="333333"/>
        </w:rPr>
      </w:pPr>
      <w:r w:rsidRPr="00C43C8D">
        <w:rPr>
          <w:color w:val="333333"/>
        </w:rPr>
        <w:t xml:space="preserve">   Настоящим </w:t>
      </w:r>
      <w:r w:rsidRPr="00C43C8D">
        <w:rPr>
          <w:b/>
          <w:color w:val="333333"/>
        </w:rPr>
        <w:t>АКБ «</w:t>
      </w:r>
      <w:proofErr w:type="spellStart"/>
      <w:r w:rsidRPr="00C43C8D">
        <w:rPr>
          <w:b/>
          <w:color w:val="333333"/>
        </w:rPr>
        <w:t>Капиталбанк</w:t>
      </w:r>
      <w:proofErr w:type="spellEnd"/>
      <w:r w:rsidRPr="00C43C8D">
        <w:rPr>
          <w:b/>
          <w:color w:val="333333"/>
        </w:rPr>
        <w:t>»</w:t>
      </w:r>
      <w:r w:rsidRPr="00C43C8D">
        <w:rPr>
          <w:color w:val="333333"/>
        </w:rPr>
        <w:t xml:space="preserve"> объявляет </w:t>
      </w:r>
      <w:r w:rsidR="009D1831">
        <w:rPr>
          <w:color w:val="333333"/>
        </w:rPr>
        <w:t>Тендер</w:t>
      </w:r>
      <w:r w:rsidR="009A5BEC">
        <w:rPr>
          <w:color w:val="333333"/>
        </w:rPr>
        <w:t xml:space="preserve"> выбор</w:t>
      </w:r>
      <w:r w:rsidRPr="00C43C8D">
        <w:rPr>
          <w:color w:val="333333"/>
        </w:rPr>
        <w:t xml:space="preserve"> исполнителя </w:t>
      </w:r>
      <w:r w:rsidR="00FA56EC">
        <w:rPr>
          <w:color w:val="333333"/>
        </w:rPr>
        <w:t xml:space="preserve">на </w:t>
      </w:r>
      <w:r w:rsidR="007B0CE9">
        <w:rPr>
          <w:color w:val="333333"/>
        </w:rPr>
        <w:t>Комплексное Техническое обслуживание инженерны</w:t>
      </w:r>
      <w:r w:rsidR="009310C1" w:rsidRPr="009310C1">
        <w:rPr>
          <w:color w:val="333333"/>
        </w:rPr>
        <w:t>х систем дата-центра (SLA)</w:t>
      </w:r>
      <w:r w:rsidR="00FB4EF5">
        <w:rPr>
          <w:color w:val="333333"/>
        </w:rPr>
        <w:t xml:space="preserve"> </w:t>
      </w:r>
      <w:r w:rsidR="009310C1" w:rsidRPr="009310C1">
        <w:rPr>
          <w:color w:val="333333"/>
        </w:rPr>
        <w:t xml:space="preserve">расположенных в </w:t>
      </w:r>
      <w:r w:rsidR="00E07C7E">
        <w:rPr>
          <w:color w:val="333333"/>
        </w:rPr>
        <w:t xml:space="preserve">двух </w:t>
      </w:r>
      <w:r w:rsidR="009310C1" w:rsidRPr="009310C1">
        <w:rPr>
          <w:color w:val="333333"/>
        </w:rPr>
        <w:t>филиалах ОПЕРУ</w:t>
      </w:r>
      <w:r w:rsidR="00E07C7E">
        <w:rPr>
          <w:color w:val="333333"/>
        </w:rPr>
        <w:t xml:space="preserve"> (</w:t>
      </w:r>
      <w:r w:rsidR="00E07C7E" w:rsidRPr="00E07C7E">
        <w:rPr>
          <w:color w:val="333333"/>
        </w:rPr>
        <w:t>г. Ташкент, ул</w:t>
      </w:r>
      <w:r w:rsidR="00E07C7E">
        <w:rPr>
          <w:color w:val="333333"/>
        </w:rPr>
        <w:t>.</w:t>
      </w:r>
      <w:r w:rsidR="00E07C7E" w:rsidRPr="00E07C7E">
        <w:rPr>
          <w:color w:val="333333"/>
        </w:rPr>
        <w:t xml:space="preserve"> </w:t>
      </w:r>
      <w:proofErr w:type="spellStart"/>
      <w:r w:rsidR="00E07C7E" w:rsidRPr="00E07C7E">
        <w:rPr>
          <w:color w:val="333333"/>
        </w:rPr>
        <w:t>Матбуотчилар</w:t>
      </w:r>
      <w:proofErr w:type="spellEnd"/>
      <w:r w:rsidR="00E07C7E" w:rsidRPr="00E07C7E">
        <w:rPr>
          <w:color w:val="333333"/>
        </w:rPr>
        <w:t>, 32.</w:t>
      </w:r>
      <w:r w:rsidR="00E07C7E">
        <w:rPr>
          <w:color w:val="333333"/>
        </w:rPr>
        <w:t xml:space="preserve">) </w:t>
      </w:r>
      <w:r w:rsidR="00E07C7E" w:rsidRPr="009310C1">
        <w:rPr>
          <w:color w:val="333333"/>
        </w:rPr>
        <w:t>и</w:t>
      </w:r>
      <w:r w:rsidR="009310C1" w:rsidRPr="009310C1">
        <w:rPr>
          <w:color w:val="333333"/>
        </w:rPr>
        <w:t xml:space="preserve"> </w:t>
      </w:r>
      <w:proofErr w:type="spellStart"/>
      <w:r w:rsidR="009310C1" w:rsidRPr="009310C1">
        <w:rPr>
          <w:color w:val="333333"/>
        </w:rPr>
        <w:t>Яшанбад</w:t>
      </w:r>
      <w:proofErr w:type="spellEnd"/>
      <w:r w:rsidR="00E07C7E">
        <w:rPr>
          <w:color w:val="333333"/>
        </w:rPr>
        <w:t xml:space="preserve"> (</w:t>
      </w:r>
      <w:r w:rsidR="00E07C7E" w:rsidRPr="00E07C7E">
        <w:rPr>
          <w:color w:val="333333"/>
        </w:rPr>
        <w:t xml:space="preserve">г. Ташкент, </w:t>
      </w:r>
      <w:r w:rsidR="00E07C7E" w:rsidRPr="00C43C8D">
        <w:rPr>
          <w:color w:val="333333"/>
        </w:rPr>
        <w:t xml:space="preserve">ул. </w:t>
      </w:r>
      <w:proofErr w:type="spellStart"/>
      <w:r w:rsidR="00E07C7E" w:rsidRPr="00C43C8D">
        <w:rPr>
          <w:color w:val="333333"/>
        </w:rPr>
        <w:t>Махтумкули</w:t>
      </w:r>
      <w:proofErr w:type="spellEnd"/>
      <w:r w:rsidR="00E07C7E" w:rsidRPr="00C43C8D">
        <w:rPr>
          <w:color w:val="333333"/>
        </w:rPr>
        <w:t xml:space="preserve"> №1</w:t>
      </w:r>
      <w:r w:rsidR="00E07C7E">
        <w:rPr>
          <w:color w:val="333333"/>
        </w:rPr>
        <w:t>)</w:t>
      </w:r>
      <w:r w:rsidR="009310C1" w:rsidRPr="009310C1">
        <w:rPr>
          <w:color w:val="333333"/>
        </w:rPr>
        <w:t>.</w:t>
      </w:r>
    </w:p>
    <w:p w:rsidR="00FA56EC" w:rsidRDefault="00FA56EC" w:rsidP="00C43C8D">
      <w:pPr>
        <w:pStyle w:val="a3"/>
        <w:rPr>
          <w:color w:val="333333"/>
        </w:rPr>
      </w:pPr>
      <w:r w:rsidRPr="00FA56EC">
        <w:rPr>
          <w:color w:val="333333"/>
        </w:rPr>
        <w:t xml:space="preserve">Техническое </w:t>
      </w:r>
      <w:r w:rsidR="004B71CD">
        <w:rPr>
          <w:color w:val="333333"/>
        </w:rPr>
        <w:t>задание</w:t>
      </w:r>
      <w:r w:rsidR="003722A6">
        <w:rPr>
          <w:color w:val="333333"/>
        </w:rPr>
        <w:t xml:space="preserve">, проект и образец смета </w:t>
      </w:r>
      <w:r w:rsidRPr="00FA56EC">
        <w:rPr>
          <w:color w:val="333333"/>
        </w:rPr>
        <w:t>в приложении</w:t>
      </w:r>
    </w:p>
    <w:p w:rsidR="00C43C8D" w:rsidRPr="00FD031B" w:rsidRDefault="00C43C8D" w:rsidP="00C43C8D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Условия оплаты –</w:t>
      </w:r>
      <w:r w:rsidRPr="00FD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по факту </w:t>
      </w:r>
      <w:r w:rsidR="009310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Pr="00FD0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Аккредитив, Банковская гарантия; </w:t>
      </w:r>
    </w:p>
    <w:p w:rsidR="00C43C8D" w:rsidRPr="00FD031B" w:rsidRDefault="00C43C8D" w:rsidP="00C43C8D">
      <w:pPr>
        <w:spacing w:after="0" w:line="240" w:lineRule="auto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Валюта оплаты – UZS (Узбекский Сум);</w:t>
      </w:r>
      <w:r w:rsidRPr="00FD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Доллар США, Евро;</w:t>
      </w:r>
      <w:r w:rsidRPr="00FD0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Сроки поставки – согл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асно предложению.</w:t>
      </w:r>
      <w:r w:rsidRPr="00FD0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729B3" w:rsidRPr="00EF217E" w:rsidRDefault="008729B3" w:rsidP="008729B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1831" w:rsidRPr="00974D67" w:rsidRDefault="008729B3" w:rsidP="009D1831">
      <w:pPr>
        <w:pStyle w:val="a6"/>
        <w:shd w:val="clear" w:color="auto" w:fill="FFFFFF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4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В случае Вашей заинтересованности просим направить коммерческое предложение на следующий </w:t>
      </w:r>
      <w:r w:rsidR="009D1831" w:rsidRPr="00C4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адрес:</w:t>
      </w:r>
      <w:r w:rsidR="009D1831" w:rsidRPr="00C4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9D1831" w:rsidRPr="00974D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Республика Узбекистан, 700000, город Ташкент, улица </w:t>
      </w:r>
      <w:proofErr w:type="spellStart"/>
      <w:r w:rsidR="009D1831" w:rsidRPr="00974D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Матбуотчилар</w:t>
      </w:r>
      <w:proofErr w:type="spellEnd"/>
      <w:r w:rsidR="009D1831" w:rsidRPr="00974D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, 32.</w:t>
      </w:r>
      <w:r w:rsidR="009D1831" w:rsidRPr="00974D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D1831" w:rsidRPr="00974D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Здание ОПЕРУ АКБ «КАПИТАЛБАНК» </w:t>
      </w:r>
      <w:r w:rsidR="009D1831" w:rsidRPr="00974D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8729B3" w:rsidRPr="00C43C8D" w:rsidRDefault="008729B3" w:rsidP="00872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729B3" w:rsidRPr="00C43C8D" w:rsidRDefault="008729B3" w:rsidP="00872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9B3" w:rsidRDefault="008729B3" w:rsidP="008729B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43C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Сро</w:t>
      </w:r>
      <w:r w:rsidR="00C43C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 подачи предложений до 12:00, </w:t>
      </w:r>
      <w:r w:rsidR="009D183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«02» </w:t>
      </w:r>
      <w:bookmarkStart w:id="0" w:name="_GoBack"/>
      <w:bookmarkEnd w:id="0"/>
      <w:r w:rsidR="009D1831" w:rsidRPr="009D183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декабря </w:t>
      </w:r>
      <w:r w:rsidRPr="00C43C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202</w:t>
      </w:r>
      <w:r w:rsidR="00FB4E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Pr="00C43C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года </w:t>
      </w:r>
    </w:p>
    <w:p w:rsidR="00FB4EF5" w:rsidRDefault="00FB4EF5" w:rsidP="008729B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B4EF5" w:rsidRPr="00FB4EF5" w:rsidRDefault="00FB4EF5" w:rsidP="00FB4EF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Уралбаев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Ильяс</w:t>
      </w:r>
      <w:r w:rsidRPr="00FB4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B4EF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</w:t>
      </w:r>
      <w:r w:rsidRPr="00FB4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FB4EF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mail</w:t>
      </w:r>
      <w:r w:rsidRPr="00FB4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</w:t>
      </w:r>
      <w:r w:rsidRPr="00FB4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lyas.uralbayev@kapitalbank.uz </w:t>
      </w:r>
      <w:r w:rsidRPr="00C43C8D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FB4EF5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r w:rsidRPr="00FB4EF5">
        <w:rPr>
          <w:rFonts w:ascii="Times New Roman" w:hAnsi="Times New Roman" w:cs="Times New Roman"/>
          <w:sz w:val="24"/>
          <w:szCs w:val="24"/>
        </w:rPr>
        <w:t>(+99878) 148-40-05, (11</w:t>
      </w:r>
      <w:r w:rsidRPr="00C43C8D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223</w:t>
      </w:r>
      <w:r w:rsidRPr="00FB4EF5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8729B3" w:rsidRPr="00C43C8D" w:rsidRDefault="008729B3" w:rsidP="00FB4EF5">
      <w:pPr>
        <w:spacing w:after="100" w:afterAutospacing="1" w:line="240" w:lineRule="auto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4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Уринбоев</w:t>
      </w:r>
      <w:proofErr w:type="spellEnd"/>
      <w:r w:rsidRPr="00C4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4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Аброрбек</w:t>
      </w:r>
      <w:proofErr w:type="spellEnd"/>
      <w:r w:rsidRPr="00C4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e-</w:t>
      </w:r>
      <w:proofErr w:type="spellStart"/>
      <w:r w:rsidRPr="00C4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C4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Abrorbek.urinboev@kapitalbank.uz </w:t>
      </w:r>
      <w:r w:rsidRPr="00C43C8D">
        <w:rPr>
          <w:rFonts w:ascii="Times New Roman" w:hAnsi="Times New Roman" w:cs="Times New Roman"/>
          <w:color w:val="000000"/>
          <w:sz w:val="24"/>
          <w:szCs w:val="24"/>
        </w:rPr>
        <w:t xml:space="preserve">тел.: </w:t>
      </w:r>
      <w:r w:rsidRPr="00C43C8D">
        <w:rPr>
          <w:rFonts w:ascii="Times New Roman" w:hAnsi="Times New Roman" w:cs="Times New Roman"/>
          <w:sz w:val="24"/>
          <w:szCs w:val="24"/>
        </w:rPr>
        <w:t>(+99878) 148-40-05, (11</w:t>
      </w:r>
      <w:r w:rsidRPr="00C43C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3C8D">
        <w:rPr>
          <w:rFonts w:ascii="Times New Roman" w:hAnsi="Times New Roman" w:cs="Times New Roman"/>
          <w:sz w:val="24"/>
          <w:szCs w:val="24"/>
        </w:rPr>
        <w:t xml:space="preserve">219)   </w:t>
      </w:r>
    </w:p>
    <w:p w:rsidR="00E05912" w:rsidRPr="00C43C8D" w:rsidRDefault="008729B3" w:rsidP="00FB4EF5">
      <w:pPr>
        <w:spacing w:after="100" w:afterAutospacing="1" w:line="240" w:lineRule="auto"/>
        <w:ind w:left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proofErr w:type="spellStart"/>
      <w:r w:rsidRPr="00C4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Толибов</w:t>
      </w:r>
      <w:proofErr w:type="spellEnd"/>
      <w:r w:rsidRPr="00C4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4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Дилшод</w:t>
      </w:r>
      <w:proofErr w:type="spellEnd"/>
      <w:r w:rsidRPr="00C4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4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e-</w:t>
      </w:r>
      <w:proofErr w:type="spellStart"/>
      <w:r w:rsidRPr="00C4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C4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  </w:t>
      </w:r>
      <w:proofErr w:type="gramEnd"/>
      <w:r w:rsidRPr="00C4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proofErr w:type="spellStart"/>
      <w:r w:rsidRPr="00C4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Dilshod.tolibov</w:t>
      </w:r>
      <w:proofErr w:type="spellEnd"/>
      <w:r w:rsidRPr="00C43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@kapitalbank.uz, Моб.     тел.: (+99878) 148-40-05, (11 396)</w:t>
      </w:r>
    </w:p>
    <w:sectPr w:rsidR="00E05912" w:rsidRPr="00C43C8D" w:rsidSect="008729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0041"/>
    <w:multiLevelType w:val="hybridMultilevel"/>
    <w:tmpl w:val="DB88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D28E8"/>
    <w:multiLevelType w:val="hybridMultilevel"/>
    <w:tmpl w:val="0A32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9A"/>
    <w:rsid w:val="00025D40"/>
    <w:rsid w:val="001C23EC"/>
    <w:rsid w:val="0026449A"/>
    <w:rsid w:val="002668BF"/>
    <w:rsid w:val="002B202D"/>
    <w:rsid w:val="002E5784"/>
    <w:rsid w:val="002F5A74"/>
    <w:rsid w:val="003409AA"/>
    <w:rsid w:val="00367527"/>
    <w:rsid w:val="003722A6"/>
    <w:rsid w:val="003A0235"/>
    <w:rsid w:val="004B71CD"/>
    <w:rsid w:val="005459F2"/>
    <w:rsid w:val="005E11EC"/>
    <w:rsid w:val="006032EB"/>
    <w:rsid w:val="00621A18"/>
    <w:rsid w:val="00626551"/>
    <w:rsid w:val="006502C0"/>
    <w:rsid w:val="00657E8D"/>
    <w:rsid w:val="00686F93"/>
    <w:rsid w:val="006D3009"/>
    <w:rsid w:val="007B0CE9"/>
    <w:rsid w:val="008729B3"/>
    <w:rsid w:val="0090767C"/>
    <w:rsid w:val="009310C1"/>
    <w:rsid w:val="009A5BEC"/>
    <w:rsid w:val="009D1831"/>
    <w:rsid w:val="009D2884"/>
    <w:rsid w:val="009D73E6"/>
    <w:rsid w:val="009E0D2F"/>
    <w:rsid w:val="009F7B75"/>
    <w:rsid w:val="00A625C2"/>
    <w:rsid w:val="00B423FF"/>
    <w:rsid w:val="00B4751F"/>
    <w:rsid w:val="00BC4CE4"/>
    <w:rsid w:val="00BD1307"/>
    <w:rsid w:val="00BD4462"/>
    <w:rsid w:val="00C309E1"/>
    <w:rsid w:val="00C43C8D"/>
    <w:rsid w:val="00C71003"/>
    <w:rsid w:val="00CD7F0E"/>
    <w:rsid w:val="00D059FA"/>
    <w:rsid w:val="00D66C30"/>
    <w:rsid w:val="00DE7B84"/>
    <w:rsid w:val="00E05912"/>
    <w:rsid w:val="00E07C7E"/>
    <w:rsid w:val="00E7299E"/>
    <w:rsid w:val="00EA4DF1"/>
    <w:rsid w:val="00EB7473"/>
    <w:rsid w:val="00EF217E"/>
    <w:rsid w:val="00F02807"/>
    <w:rsid w:val="00F83877"/>
    <w:rsid w:val="00F86D15"/>
    <w:rsid w:val="00FA56EC"/>
    <w:rsid w:val="00FB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8B65"/>
  <w15:chartTrackingRefBased/>
  <w15:docId w15:val="{A9F5895B-4EF8-4562-AAC4-FC52DB83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49A"/>
    <w:rPr>
      <w:b/>
      <w:bCs/>
    </w:rPr>
  </w:style>
  <w:style w:type="table" w:styleId="a5">
    <w:name w:val="Table Grid"/>
    <w:basedOn w:val="a1"/>
    <w:uiPriority w:val="39"/>
    <w:rsid w:val="003A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29B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B4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Tolibov</dc:creator>
  <cp:keywords/>
  <dc:description/>
  <cp:lastModifiedBy>Ilyas Uralbaev</cp:lastModifiedBy>
  <cp:revision>12</cp:revision>
  <dcterms:created xsi:type="dcterms:W3CDTF">2023-02-07T04:11:00Z</dcterms:created>
  <dcterms:modified xsi:type="dcterms:W3CDTF">2024-11-15T07:39:00Z</dcterms:modified>
</cp:coreProperties>
</file>