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A5" w:rsidRPr="00014A76" w:rsidRDefault="00282709" w:rsidP="002500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A76">
        <w:rPr>
          <w:rFonts w:ascii="Times New Roman" w:hAnsi="Times New Roman" w:cs="Times New Roman"/>
          <w:b/>
          <w:sz w:val="28"/>
          <w:szCs w:val="28"/>
        </w:rPr>
        <w:t>Техническое задание по объекту:</w:t>
      </w:r>
    </w:p>
    <w:p w:rsidR="0023490E" w:rsidRPr="00014A76" w:rsidRDefault="0023490E" w:rsidP="00234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A76">
        <w:rPr>
          <w:rFonts w:ascii="Times New Roman" w:hAnsi="Times New Roman" w:cs="Times New Roman"/>
          <w:b/>
          <w:sz w:val="28"/>
          <w:szCs w:val="28"/>
        </w:rPr>
        <w:t xml:space="preserve">МОНТАЖ И УСТАНОВКА ПРОФИЛЬНОЙ КОНСТРУКЦИИ </w:t>
      </w:r>
      <w:r w:rsidR="00014A76" w:rsidRPr="00014A7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014A76">
        <w:rPr>
          <w:rFonts w:ascii="Times New Roman" w:hAnsi="Times New Roman" w:cs="Times New Roman"/>
          <w:b/>
          <w:sz w:val="28"/>
          <w:szCs w:val="28"/>
        </w:rPr>
        <w:t>ФИЛИАЛЕ  ОПЕРУ</w:t>
      </w:r>
      <w:proofErr w:type="gramEnd"/>
      <w:r w:rsidRPr="00014A76">
        <w:rPr>
          <w:rFonts w:ascii="Times New Roman" w:hAnsi="Times New Roman" w:cs="Times New Roman"/>
          <w:b/>
          <w:sz w:val="28"/>
          <w:szCs w:val="28"/>
        </w:rPr>
        <w:t xml:space="preserve">  АКБ "КАПИТАЛБАНК"</w:t>
      </w:r>
    </w:p>
    <w:p w:rsidR="0023490E" w:rsidRDefault="0023490E" w:rsidP="002349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4570" w:rsidRDefault="008B4570" w:rsidP="002500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B9D">
        <w:rPr>
          <w:rFonts w:ascii="Times New Roman" w:hAnsi="Times New Roman" w:cs="Times New Roman"/>
          <w:sz w:val="28"/>
          <w:szCs w:val="28"/>
        </w:rPr>
        <w:t>Количество витра</w:t>
      </w:r>
      <w:bookmarkStart w:id="0" w:name="_GoBack"/>
      <w:bookmarkEnd w:id="0"/>
      <w:r w:rsidRPr="00185B9D">
        <w:rPr>
          <w:rFonts w:ascii="Times New Roman" w:hAnsi="Times New Roman" w:cs="Times New Roman"/>
          <w:sz w:val="28"/>
          <w:szCs w:val="28"/>
        </w:rPr>
        <w:t>жей</w:t>
      </w:r>
      <w:r w:rsidR="002500A5">
        <w:rPr>
          <w:rFonts w:ascii="Times New Roman" w:hAnsi="Times New Roman" w:cs="Times New Roman"/>
          <w:sz w:val="28"/>
          <w:szCs w:val="28"/>
        </w:rPr>
        <w:t>:</w:t>
      </w:r>
      <w:r w:rsidRPr="00185B9D">
        <w:rPr>
          <w:rFonts w:ascii="Times New Roman" w:hAnsi="Times New Roman" w:cs="Times New Roman"/>
          <w:sz w:val="28"/>
          <w:szCs w:val="28"/>
        </w:rPr>
        <w:t xml:space="preserve"> </w:t>
      </w:r>
      <w:r w:rsidR="00185B9D" w:rsidRPr="00185B9D">
        <w:rPr>
          <w:rFonts w:ascii="Times New Roman" w:hAnsi="Times New Roman" w:cs="Times New Roman"/>
          <w:sz w:val="28"/>
          <w:szCs w:val="28"/>
        </w:rPr>
        <w:t>13</w:t>
      </w:r>
      <w:r w:rsidRPr="00185B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5B9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2500A5">
        <w:rPr>
          <w:rFonts w:ascii="Times New Roman" w:hAnsi="Times New Roman" w:cs="Times New Roman"/>
          <w:sz w:val="28"/>
          <w:szCs w:val="28"/>
        </w:rPr>
        <w:t xml:space="preserve"> (260,43 </w:t>
      </w:r>
      <w:proofErr w:type="spellStart"/>
      <w:r w:rsidR="002500A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500A5">
        <w:rPr>
          <w:rFonts w:ascii="Times New Roman" w:hAnsi="Times New Roman" w:cs="Times New Roman"/>
          <w:sz w:val="28"/>
          <w:szCs w:val="28"/>
        </w:rPr>
        <w:t>)</w:t>
      </w:r>
    </w:p>
    <w:p w:rsidR="002500A5" w:rsidRPr="00185B9D" w:rsidRDefault="002500A5" w:rsidP="002500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дверей: 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B9D" w:rsidRDefault="00185B9D" w:rsidP="0018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4570" w:rsidRPr="00185B9D">
        <w:rPr>
          <w:rFonts w:ascii="Times New Roman" w:hAnsi="Times New Roman" w:cs="Times New Roman"/>
          <w:sz w:val="28"/>
          <w:szCs w:val="28"/>
        </w:rPr>
        <w:t>рофил</w:t>
      </w:r>
      <w:r>
        <w:rPr>
          <w:rFonts w:ascii="Times New Roman" w:hAnsi="Times New Roman" w:cs="Times New Roman"/>
          <w:sz w:val="28"/>
          <w:szCs w:val="28"/>
        </w:rPr>
        <w:t>ь:</w:t>
      </w:r>
      <w:r w:rsidRPr="00185B9D">
        <w:rPr>
          <w:rFonts w:ascii="Times New Roman" w:hAnsi="Times New Roman" w:cs="Times New Roman"/>
          <w:sz w:val="28"/>
          <w:szCs w:val="28"/>
        </w:rPr>
        <w:t xml:space="preserve"> ТВ2-48</w:t>
      </w:r>
    </w:p>
    <w:p w:rsidR="00185B9D" w:rsidRPr="007245FE" w:rsidRDefault="00185B9D" w:rsidP="00185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5B9D">
        <w:rPr>
          <w:rFonts w:ascii="Times New Roman" w:hAnsi="Times New Roman" w:cs="Times New Roman"/>
          <w:sz w:val="28"/>
          <w:szCs w:val="28"/>
        </w:rPr>
        <w:t>Страна производителя профиля</w:t>
      </w:r>
      <w:r w:rsidR="002500A5">
        <w:rPr>
          <w:rFonts w:ascii="Times New Roman" w:hAnsi="Times New Roman" w:cs="Times New Roman"/>
          <w:sz w:val="28"/>
          <w:szCs w:val="28"/>
        </w:rPr>
        <w:t>:</w:t>
      </w:r>
      <w:r w:rsidRPr="00185B9D">
        <w:rPr>
          <w:rFonts w:ascii="Times New Roman" w:hAnsi="Times New Roman" w:cs="Times New Roman"/>
          <w:sz w:val="28"/>
          <w:szCs w:val="28"/>
        </w:rPr>
        <w:t xml:space="preserve"> </w:t>
      </w:r>
      <w:r w:rsidR="007245FE">
        <w:rPr>
          <w:rFonts w:ascii="Times New Roman" w:hAnsi="Times New Roman" w:cs="Times New Roman"/>
          <w:sz w:val="28"/>
          <w:szCs w:val="28"/>
        </w:rPr>
        <w:t>Узбекистан</w:t>
      </w:r>
    </w:p>
    <w:p w:rsidR="00510043" w:rsidRPr="00185B9D" w:rsidRDefault="00185B9D" w:rsidP="0018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</w:t>
      </w:r>
      <w:r w:rsidR="002500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каленное </w:t>
      </w:r>
      <w:r w:rsidRPr="00185B9D">
        <w:rPr>
          <w:rFonts w:ascii="Times New Roman" w:hAnsi="Times New Roman" w:cs="Times New Roman"/>
          <w:sz w:val="28"/>
          <w:szCs w:val="28"/>
        </w:rPr>
        <w:t>10 мм</w:t>
      </w:r>
      <w:r w:rsidR="00510043" w:rsidRPr="00185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043" w:rsidRPr="001747B4" w:rsidRDefault="009D2E0D" w:rsidP="00185B9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85B9D">
        <w:rPr>
          <w:rFonts w:ascii="Times New Roman" w:hAnsi="Times New Roman" w:cs="Times New Roman"/>
          <w:sz w:val="28"/>
          <w:szCs w:val="28"/>
        </w:rPr>
        <w:t>RAL</w:t>
      </w:r>
      <w:r w:rsidR="00185B9D" w:rsidRPr="00185B9D">
        <w:rPr>
          <w:rFonts w:ascii="Times New Roman" w:hAnsi="Times New Roman" w:cs="Times New Roman"/>
          <w:sz w:val="28"/>
          <w:szCs w:val="28"/>
        </w:rPr>
        <w:t xml:space="preserve"> </w:t>
      </w:r>
      <w:r w:rsidRPr="00185B9D">
        <w:rPr>
          <w:rFonts w:ascii="Times New Roman" w:hAnsi="Times New Roman" w:cs="Times New Roman"/>
          <w:sz w:val="28"/>
          <w:szCs w:val="28"/>
        </w:rPr>
        <w:t>изделия</w:t>
      </w:r>
      <w:r w:rsidR="002500A5">
        <w:rPr>
          <w:rFonts w:ascii="Times New Roman" w:hAnsi="Times New Roman" w:cs="Times New Roman"/>
          <w:sz w:val="28"/>
          <w:szCs w:val="28"/>
        </w:rPr>
        <w:t>:</w:t>
      </w:r>
      <w:r w:rsidRPr="00185B9D">
        <w:rPr>
          <w:rFonts w:ascii="Times New Roman" w:hAnsi="Times New Roman" w:cs="Times New Roman"/>
          <w:sz w:val="28"/>
          <w:szCs w:val="28"/>
        </w:rPr>
        <w:t xml:space="preserve">  17070 </w:t>
      </w:r>
      <w:proofErr w:type="spellStart"/>
      <w:r w:rsidRPr="00185B9D">
        <w:rPr>
          <w:rFonts w:ascii="Times New Roman" w:hAnsi="Times New Roman" w:cs="Times New Roman"/>
          <w:sz w:val="28"/>
          <w:szCs w:val="28"/>
        </w:rPr>
        <w:t>Аnthrazitgrau</w:t>
      </w:r>
      <w:proofErr w:type="spellEnd"/>
    </w:p>
    <w:p w:rsidR="00185B9D" w:rsidRPr="00185B9D" w:rsidRDefault="00185B9D" w:rsidP="00185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72935"/>
            <wp:effectExtent l="19050" t="0" r="3175" b="0"/>
            <wp:docPr id="3" name="Рисунок 2" descr="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43" w:rsidRDefault="00510043" w:rsidP="00185B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0A5" w:rsidRPr="00510043" w:rsidRDefault="002500A5" w:rsidP="00185B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4" name="Рисунок 3" descr="1704 B_Page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1_c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5" name="Рисунок 4" descr="1704 B_Page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2_c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6" name="Рисунок 5" descr="1704 B_Page3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3_c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7" name="Рисунок 6" descr="1704 B_Page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4_c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8" name="Рисунок 7" descr="1704 B_Page5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5_c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9" name="Рисунок 8" descr="1704 B_Page6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6_c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0" name="Рисунок 9" descr="1704 B_Page7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7_c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1" name="Рисунок 10" descr="1704 B_Page8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8_c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2" name="Рисунок 11" descr="1704 B_Page9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9_c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3" name="Рисунок 12" descr="1704 B_Page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10_c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4" name="Рисунок 13" descr="1704 B_Page1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11_c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510145"/>
            <wp:effectExtent l="19050" t="0" r="3175" b="0"/>
            <wp:docPr id="15" name="Рисунок 14" descr="1704 B_Page1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 B_Page12_c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A5" w:rsidRPr="00510043" w:rsidSect="002500A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D8"/>
    <w:rsid w:val="00014A76"/>
    <w:rsid w:val="001747B4"/>
    <w:rsid w:val="00185B9D"/>
    <w:rsid w:val="001F45D8"/>
    <w:rsid w:val="0023490E"/>
    <w:rsid w:val="002500A5"/>
    <w:rsid w:val="00282709"/>
    <w:rsid w:val="00510043"/>
    <w:rsid w:val="007245FE"/>
    <w:rsid w:val="008B4570"/>
    <w:rsid w:val="009D2E0D"/>
    <w:rsid w:val="00B0784A"/>
    <w:rsid w:val="00B27C4A"/>
    <w:rsid w:val="00D04FA6"/>
    <w:rsid w:val="00D73290"/>
    <w:rsid w:val="00D91B49"/>
    <w:rsid w:val="00DE5B62"/>
    <w:rsid w:val="00ED5AE7"/>
    <w:rsid w:val="00EF61A9"/>
    <w:rsid w:val="00F376BF"/>
    <w:rsid w:val="00F52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658B59-757F-4D1F-9500-DBDDE338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85B9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18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A3E5A-9017-45D1-A8F6-C13B621E4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KAPITALBANK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Anjela Suleymanova</dc:creator>
  <cp:keywords/>
  <dc:description/>
  <cp:lastModifiedBy>Dilshod Tolibov</cp:lastModifiedBy>
  <cp:revision>2</cp:revision>
  <cp:lastPrinted>2020-12-09T09:57:00Z</cp:lastPrinted>
  <dcterms:created xsi:type="dcterms:W3CDTF">2020-12-10T13:38:00Z</dcterms:created>
  <dcterms:modified xsi:type="dcterms:W3CDTF">2020-12-10T13:38:00Z</dcterms:modified>
</cp:coreProperties>
</file>