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BC7" w:rsidRDefault="00BE6BC7" w:rsidP="00BE6BC7">
      <w:pPr>
        <w:spacing w:after="0"/>
        <w:ind w:firstLine="0"/>
        <w:jc w:val="center"/>
        <w:rPr>
          <w:b/>
          <w:bCs/>
        </w:rPr>
      </w:pPr>
      <w:r w:rsidRPr="00BE6BC7">
        <w:rPr>
          <w:b/>
          <w:bCs/>
        </w:rPr>
        <w:t>“Kapitalbank” aksiyadorlik tijorat banki bank aksiyadorlarining navbatsiz umumiy yigʻilishi oʻtkazilishi haqida xabar qiladi</w:t>
      </w:r>
    </w:p>
    <w:p w:rsidR="00BE6BC7" w:rsidRPr="00BE6BC7" w:rsidRDefault="00BE6BC7" w:rsidP="00BE6BC7">
      <w:pPr>
        <w:spacing w:after="0"/>
        <w:ind w:firstLine="0"/>
        <w:jc w:val="center"/>
      </w:pPr>
    </w:p>
    <w:p w:rsidR="00BE6BC7" w:rsidRDefault="00BE6BC7" w:rsidP="00BE6BC7">
      <w:pPr>
        <w:spacing w:after="0"/>
        <w:ind w:firstLine="0"/>
        <w:jc w:val="center"/>
        <w:rPr>
          <w:b/>
          <w:bCs/>
        </w:rPr>
      </w:pPr>
      <w:r w:rsidRPr="00BE6BC7">
        <w:rPr>
          <w:b/>
          <w:bCs/>
        </w:rPr>
        <w:t>Hurmatli aksiyadorlar!</w:t>
      </w:r>
    </w:p>
    <w:p w:rsidR="00BE6BC7" w:rsidRPr="00BE6BC7" w:rsidRDefault="00BE6BC7" w:rsidP="00BE6BC7">
      <w:pPr>
        <w:spacing w:after="0"/>
        <w:jc w:val="center"/>
      </w:pPr>
    </w:p>
    <w:p w:rsidR="00BE6BC7" w:rsidRPr="00BE6BC7" w:rsidRDefault="00BE6BC7" w:rsidP="00BE6BC7">
      <w:pPr>
        <w:spacing w:after="0"/>
      </w:pPr>
      <w:r w:rsidRPr="00BE6BC7">
        <w:t>“Kapitalbank” ATB aksiyadorlarining navbatsiz umumiy yigʻilishi </w:t>
      </w:r>
      <w:r w:rsidRPr="00BE6BC7">
        <w:rPr>
          <w:b/>
          <w:bCs/>
        </w:rPr>
        <w:t>2018 yilning 21 dekabr</w:t>
      </w:r>
      <w:r w:rsidRPr="00BE6BC7">
        <w:t> kuni quyidagi manzil boʻyicha oʻtkaziladi: Toshkent shahri, Sayilgoh koʻchasi, 7-uy, “Kapitalbank” ATB Bosh ofisi binosi.</w:t>
      </w:r>
    </w:p>
    <w:p w:rsidR="00BE6BC7" w:rsidRPr="00BE6BC7" w:rsidRDefault="00BE6BC7" w:rsidP="00BE6BC7">
      <w:pPr>
        <w:spacing w:after="0"/>
      </w:pPr>
      <w:r w:rsidRPr="00BE6BC7">
        <w:t>e-mail: </w:t>
      </w:r>
      <w:hyperlink r:id="rId5" w:history="1">
        <w:r w:rsidRPr="00BE6BC7">
          <w:rPr>
            <w:rStyle w:val="a3"/>
          </w:rPr>
          <w:t>info@kapitalbank.uz</w:t>
        </w:r>
      </w:hyperlink>
    </w:p>
    <w:p w:rsidR="00BE6BC7" w:rsidRPr="00BE6BC7" w:rsidRDefault="00BE6BC7" w:rsidP="00BE6BC7">
      <w:pPr>
        <w:spacing w:after="0"/>
      </w:pPr>
      <w:r w:rsidRPr="00BE6BC7">
        <w:t>veb-sayt: </w:t>
      </w:r>
      <w:hyperlink r:id="rId6" w:history="1">
        <w:r w:rsidRPr="00BE6BC7">
          <w:rPr>
            <w:rStyle w:val="a3"/>
          </w:rPr>
          <w:t>www.kapitalbank.uz</w:t>
        </w:r>
      </w:hyperlink>
    </w:p>
    <w:p w:rsidR="00BE6BC7" w:rsidRPr="00BE6BC7" w:rsidRDefault="00BE6BC7" w:rsidP="00BE6BC7">
      <w:pPr>
        <w:spacing w:after="0"/>
      </w:pPr>
      <w:r w:rsidRPr="00BE6BC7">
        <w:t>Roʻyxatdan oʻtkazish soat </w:t>
      </w:r>
      <w:r w:rsidRPr="00BE6BC7">
        <w:rPr>
          <w:b/>
          <w:bCs/>
        </w:rPr>
        <w:t>10.30</w:t>
      </w:r>
      <w:r w:rsidRPr="00BE6BC7">
        <w:t> da boshlanadi.</w:t>
      </w:r>
    </w:p>
    <w:p w:rsidR="00BE6BC7" w:rsidRPr="00BE6BC7" w:rsidRDefault="00BE6BC7" w:rsidP="00BE6BC7">
      <w:pPr>
        <w:spacing w:after="0"/>
      </w:pPr>
      <w:r w:rsidRPr="00BE6BC7">
        <w:t>Bank aksiyadorlarining navbatsiz umumiy yigʻilishini oʻtkazish soat </w:t>
      </w:r>
      <w:r w:rsidRPr="00BE6BC7">
        <w:rPr>
          <w:b/>
          <w:bCs/>
        </w:rPr>
        <w:t>11.00</w:t>
      </w:r>
      <w:r w:rsidRPr="00BE6BC7">
        <w:t> da boshlanadi.</w:t>
      </w:r>
    </w:p>
    <w:p w:rsidR="00BE6BC7" w:rsidRPr="00BE6BC7" w:rsidRDefault="00BE6BC7" w:rsidP="00BE6BC7">
      <w:pPr>
        <w:spacing w:after="0"/>
      </w:pPr>
      <w:r w:rsidRPr="00BE6BC7">
        <w:t>Aksiyadorlarning navbatsiz umumiy yigʻilishida ishtirok etish huquqiga ega bank aksiyadorlari reyestrini tuzish sanasi – </w:t>
      </w:r>
      <w:r w:rsidRPr="00BE6BC7">
        <w:rPr>
          <w:b/>
          <w:bCs/>
        </w:rPr>
        <w:t>2018 yil 17 dekabr.</w:t>
      </w:r>
    </w:p>
    <w:p w:rsidR="00BE6BC7" w:rsidRDefault="00BE6BC7" w:rsidP="00BE6BC7">
      <w:pPr>
        <w:spacing w:after="0"/>
        <w:rPr>
          <w:b/>
          <w:bCs/>
        </w:rPr>
      </w:pPr>
    </w:p>
    <w:p w:rsidR="00BE6BC7" w:rsidRDefault="00BE6BC7" w:rsidP="00BE6BC7">
      <w:pPr>
        <w:spacing w:after="0"/>
        <w:ind w:firstLine="0"/>
        <w:jc w:val="center"/>
        <w:rPr>
          <w:b/>
          <w:bCs/>
        </w:rPr>
      </w:pPr>
      <w:r w:rsidRPr="00BE6BC7">
        <w:rPr>
          <w:b/>
          <w:bCs/>
        </w:rPr>
        <w:t>Kun tartibi:</w:t>
      </w:r>
    </w:p>
    <w:p w:rsidR="00BE6BC7" w:rsidRPr="00BE6BC7" w:rsidRDefault="00BE6BC7" w:rsidP="00BE6BC7">
      <w:pPr>
        <w:spacing w:after="0"/>
      </w:pPr>
      <w:r w:rsidRPr="00BE6BC7">
        <w:t>1. “Kapitalbank” ATB aksiyadorlarining navbatsiz umumiy yigʻilishini oʻtkazish reglamentini tasdiqlash haqida.</w:t>
      </w:r>
    </w:p>
    <w:p w:rsidR="00BE6BC7" w:rsidRPr="00BE6BC7" w:rsidRDefault="00BE6BC7" w:rsidP="00BE6BC7">
      <w:pPr>
        <w:spacing w:after="0"/>
      </w:pPr>
      <w:r w:rsidRPr="00BE6BC7">
        <w:t>2. “Kapitalbank” ATB ustav kapitalini avvalgi yillarda taqsimlanmagan foydani kapitallashtirish hisobiga miqdori 10 117 900 donani, umumiy nominal qiymati 9 612 005 000 soʻmni tashkil etgan egasining nomi yozilgan oddiy hujjatsiz aksiyalarni qoʻshimcha ravishda chiqarish orqali koʻpaytirish haqida.</w:t>
      </w:r>
    </w:p>
    <w:p w:rsidR="00BE6BC7" w:rsidRPr="00BE6BC7" w:rsidRDefault="00BE6BC7" w:rsidP="00BE6BC7">
      <w:pPr>
        <w:spacing w:after="0"/>
      </w:pPr>
      <w:r w:rsidRPr="00BE6BC7">
        <w:t>3. Miqdori 10 117 900 donani, umumiy nominal qiymati 9 612 005 000 soʻmni tashkil etgan egasining nomi yozilgan oddiy hujjatsiz aksiyalarni qoʻshimcha ravishda chiqarish toʻgʻrisidagi Qarorni tasdiqlash haqida.</w:t>
      </w:r>
    </w:p>
    <w:p w:rsidR="00BE6BC7" w:rsidRPr="00BE6BC7" w:rsidRDefault="00BE6BC7" w:rsidP="00BE6BC7">
      <w:pPr>
        <w:spacing w:after="0"/>
      </w:pPr>
      <w:r w:rsidRPr="00BE6BC7">
        <w:t>4. Kutilmagan holatlar hisobvaraqlarida hisobga olingan ishonchsiz aktivlarni va boshqa qarzdorlikni hisobdan chiqarish boʻyicha qarorni tasdiqlash haqida.</w:t>
      </w:r>
    </w:p>
    <w:p w:rsidR="00BE6BC7" w:rsidRDefault="00BE6BC7" w:rsidP="00BE6BC7">
      <w:pPr>
        <w:spacing w:after="0"/>
      </w:pPr>
    </w:p>
    <w:p w:rsidR="00BE6BC7" w:rsidRPr="00BE6BC7" w:rsidRDefault="00BE6BC7" w:rsidP="00BE6BC7">
      <w:pPr>
        <w:spacing w:after="0"/>
      </w:pPr>
      <w:r w:rsidRPr="00BE6BC7">
        <w:t>“Kapitalbank” ATB aksiyadorlarining navbatsiz umumiy yigʻilishiga tayyorlangan materiallar bilan quyidagi manzil boʻyicha tanishib chiqish mumkin: Toshkent shahri, Sayilgoh koʻchasi, 7-uy, “Kapitalbank” ATB Bosh ofisi binosi, 3-qavat, 36-xona.</w:t>
      </w:r>
    </w:p>
    <w:p w:rsidR="00BE6BC7" w:rsidRDefault="00BE6BC7" w:rsidP="00BE6BC7">
      <w:pPr>
        <w:spacing w:after="0"/>
        <w:rPr>
          <w:b/>
          <w:bCs/>
        </w:rPr>
      </w:pPr>
    </w:p>
    <w:p w:rsidR="00662BEA" w:rsidRDefault="00BE6BC7" w:rsidP="00BE6BC7">
      <w:pPr>
        <w:spacing w:after="0"/>
      </w:pPr>
      <w:r w:rsidRPr="00BE6BC7">
        <w:rPr>
          <w:b/>
          <w:bCs/>
        </w:rPr>
        <w:t>Izoh: </w:t>
      </w:r>
      <w:r w:rsidRPr="00BE6BC7">
        <w:t>Aksiyadorning vakili aksiyadorlarning navbatsiz umumiy yigʻilishida vakil toʻgʻrisidagi maʼlumotlar (ismi yoki nomi, yashash yoki joylashgan joyi, pasport maʼlumotlari) keltirilgan, yozma ravishda tuzilgan ishonchnoma asosida ishtirok etadi. Jismoniy shaxs nomidan ovoz berish uchun ishonchnoma notarial tartibda tasdiqlangan boʻlishi lozim. Yuridik shaxs nomidan ovoz berish uchun ishonchnoma qonunchilikda belgilangan tartibda beriladi.</w:t>
      </w:r>
      <w:bookmarkStart w:id="0" w:name="_GoBack"/>
      <w:bookmarkEnd w:id="0"/>
    </w:p>
    <w:sectPr w:rsidR="00662B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BC7"/>
    <w:rsid w:val="00662BEA"/>
    <w:rsid w:val="00A5462D"/>
    <w:rsid w:val="00BE6BC7"/>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uz-Cyrl-UZ" w:eastAsia="en-US" w:bidi="ar-SA"/>
      </w:rPr>
    </w:rPrDefault>
    <w:pPrDefault>
      <w:pPr>
        <w:spacing w:after="200"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6B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uz-Cyrl-UZ" w:eastAsia="en-US" w:bidi="ar-SA"/>
      </w:rPr>
    </w:rPrDefault>
    <w:pPrDefault>
      <w:pPr>
        <w:spacing w:after="200"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6B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96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apitalbank.uz/" TargetMode="External"/><Relationship Id="rId5" Type="http://schemas.openxmlformats.org/officeDocument/2006/relationships/hyperlink" Target="mailto:info@kapitalbank.u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2018-12-14T05:57:00Z</dcterms:created>
  <dcterms:modified xsi:type="dcterms:W3CDTF">2018-12-14T06:02:00Z</dcterms:modified>
</cp:coreProperties>
</file>